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FD92A" w14:textId="7793F6F0" w:rsidR="00AC616B" w:rsidRDefault="00AC616B">
      <w:r>
        <w:t>To whom it may concern,</w:t>
      </w:r>
    </w:p>
    <w:p w14:paraId="66ECF698" w14:textId="77777777" w:rsidR="00AC616B" w:rsidRDefault="00AC616B"/>
    <w:p w14:paraId="0D3B637F" w14:textId="76204C2A" w:rsidR="00AC616B" w:rsidRDefault="00AC616B">
      <w:r>
        <w:t>I am against the price increase proposed by Aqua. The rate is already too high for the quality of water provided.</w:t>
      </w:r>
    </w:p>
    <w:p w14:paraId="18A957D4" w14:textId="77777777" w:rsidR="00AC616B" w:rsidRDefault="00AC616B"/>
    <w:p w14:paraId="60642DA4" w14:textId="3C79FDE5" w:rsidR="00AC616B" w:rsidRDefault="00AC616B">
      <w:r>
        <w:t>Sincerely,</w:t>
      </w:r>
    </w:p>
    <w:p w14:paraId="49C74CB7" w14:textId="56501003" w:rsidR="00AC616B" w:rsidRDefault="00AC616B">
      <w:r>
        <w:t>Scott Sharp</w:t>
      </w:r>
    </w:p>
    <w:sectPr w:rsidR="00AC61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16B"/>
    <w:rsid w:val="00AC616B"/>
    <w:rsid w:val="00CE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9B081"/>
  <w15:chartTrackingRefBased/>
  <w15:docId w15:val="{46C58F62-EEEB-4985-BD20-0CD6F75B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61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61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61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1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61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61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61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1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61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61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61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61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1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1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1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1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1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1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1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1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1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1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1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1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61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61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1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1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1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SIGNET COLUMBIA</dc:creator>
  <cp:keywords/>
  <dc:description/>
  <cp:lastModifiedBy>SIGNET COLUMBIA</cp:lastModifiedBy>
  <cp:revision>1</cp:revision>
  <dcterms:created xsi:type="dcterms:W3CDTF">2025-07-01T21:39:00Z</dcterms:created>
  <dcterms:modified xsi:type="dcterms:W3CDTF">2025-07-01T21:41:00Z</dcterms:modified>
</cp:coreProperties>
</file>